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FD530">
      <w:pPr>
        <w:rPr>
          <w:rFonts w:hint="default" w:ascii="Arial" w:hAnsi="Arial" w:cs="Arial"/>
          <w:sz w:val="28"/>
          <w:szCs w:val="28"/>
          <w:lang w:val="ru-RU"/>
        </w:rPr>
      </w:pPr>
      <w:r>
        <w:rPr>
          <w:rFonts w:hint="default" w:ascii="Arial" w:hAnsi="Arial" w:cs="Arial"/>
          <w:sz w:val="28"/>
          <w:szCs w:val="28"/>
          <w:lang w:val="ru-RU"/>
        </w:rPr>
        <w:t>Артикул 41071</w:t>
      </w:r>
    </w:p>
    <w:p w14:paraId="0C99A60B">
      <w:pPr>
        <w:rPr>
          <w:rFonts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 xml:space="preserve">ПАСТА МЕДНАЯ 25гр </w:t>
      </w:r>
    </w:p>
    <w:p w14:paraId="1FB806BF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210" w:lineRule="atLeast"/>
        <w:ind w:lef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Электропроводная медная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паста – это смазочный материал, применяемый для защиты контактов от окисления, повышения их эрозионной стойкости и снижения переходного сопротивления. 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Смазка на коммутирующих контактах: разъёмах, вилках, штеккерах, выключателях и др. должна 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прочно удерживаться на поверхности и не стираться при размыкании.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В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момент размыкания, особенно при больших токах, возникает кратковременная дуга, и слой пасты должен не только выдержать е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ё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температуру, но и защитить контакт от подгорания.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Медная паста устойчива к высоким температурам, и защищает поверхности до температуры +1400 град С.</w:t>
      </w:r>
    </w:p>
    <w:p w14:paraId="1C482F52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firstLine="0"/>
        <w:jc w:val="left"/>
        <w:rPr>
          <w:rFonts w:hint="default" w:ascii="Arial" w:hAnsi="Arial" w:eastAsia="SimSun" w:cs="Arial"/>
          <w:sz w:val="28"/>
          <w:szCs w:val="28"/>
        </w:rPr>
      </w:pPr>
      <w:r>
        <w:rPr>
          <w:rFonts w:hint="default" w:ascii="Arial" w:hAnsi="Arial" w:eastAsia="SimSun" w:cs="Arial"/>
          <w:sz w:val="28"/>
          <w:szCs w:val="28"/>
        </w:rPr>
        <w:t>Состав</w:t>
      </w:r>
      <w:r>
        <w:rPr>
          <w:rFonts w:hint="default" w:ascii="Arial" w:hAnsi="Arial" w:eastAsia="SimSun" w:cs="Arial"/>
          <w:sz w:val="28"/>
          <w:szCs w:val="28"/>
          <w:lang w:val="ru-RU"/>
        </w:rPr>
        <w:t>:</w:t>
      </w:r>
      <w:r>
        <w:rPr>
          <w:rFonts w:hint="default" w:ascii="Arial" w:hAnsi="Arial" w:eastAsia="SimSun" w:cs="Arial"/>
          <w:sz w:val="28"/>
          <w:szCs w:val="28"/>
        </w:rPr>
        <w:t> </w:t>
      </w:r>
    </w:p>
    <w:p w14:paraId="3B8F29BF"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210" w:lineRule="atLeast"/>
        <w:ind w:left="420" w:leftChars="0" w:hanging="420" w:firstLineChars="0"/>
        <w:jc w:val="left"/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м</w:t>
      </w:r>
      <w:r>
        <w:rPr>
          <w:rFonts w:hint="default" w:ascii="Arial" w:hAnsi="Arial" w:eastAsia="SimSun" w:cs="Arial"/>
          <w:sz w:val="24"/>
          <w:szCs w:val="24"/>
        </w:rPr>
        <w:t>асло</w:t>
      </w:r>
      <w:r>
        <w:rPr>
          <w:rFonts w:hint="default" w:ascii="Arial" w:hAnsi="Arial" w:cs="Arial"/>
          <w:sz w:val="24"/>
          <w:szCs w:val="24"/>
          <w:lang w:val="ru-RU"/>
        </w:rPr>
        <w:t>;</w:t>
      </w:r>
      <w:r>
        <w:rPr>
          <w:rFonts w:hint="default" w:ascii="Arial" w:hAnsi="Arial" w:eastAsia="SimSun" w:cs="Arial"/>
          <w:sz w:val="24"/>
          <w:szCs w:val="24"/>
        </w:rPr>
        <w:t xml:space="preserve"> </w:t>
      </w:r>
    </w:p>
    <w:p w14:paraId="1CD2EFF1"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210" w:lineRule="atLeast"/>
        <w:ind w:left="420" w:leftChars="0" w:hanging="420" w:firstLineChars="0"/>
        <w:jc w:val="left"/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sz w:val="24"/>
          <w:szCs w:val="24"/>
        </w:rPr>
        <w:t>мелкодисперсный медный порошок</w:t>
      </w:r>
      <w:r>
        <w:rPr>
          <w:rFonts w:hint="default" w:ascii="Arial" w:hAnsi="Arial" w:cs="Arial"/>
          <w:sz w:val="24"/>
          <w:szCs w:val="24"/>
          <w:lang w:val="ru-RU"/>
        </w:rPr>
        <w:t>;</w:t>
      </w:r>
      <w:r>
        <w:rPr>
          <w:rFonts w:hint="default" w:ascii="Arial" w:hAnsi="Arial" w:eastAsia="SimSun" w:cs="Arial"/>
          <w:sz w:val="24"/>
          <w:szCs w:val="24"/>
        </w:rPr>
        <w:t xml:space="preserve"> </w:t>
      </w:r>
    </w:p>
    <w:p w14:paraId="2AF10DC4"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210" w:lineRule="atLeast"/>
        <w:ind w:left="420" w:leftChars="0" w:hanging="420" w:firstLineChars="0"/>
        <w:jc w:val="left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imSun" w:cs="Arial"/>
          <w:sz w:val="24"/>
          <w:szCs w:val="24"/>
        </w:rPr>
        <w:t>антикоррозийная</w:t>
      </w:r>
      <w:r>
        <w:rPr>
          <w:rFonts w:hint="default" w:ascii="Arial" w:hAnsi="Arial" w:eastAsia="SimSun" w:cs="Arial"/>
          <w:sz w:val="24"/>
          <w:szCs w:val="24"/>
          <w:lang w:val="ru-RU"/>
        </w:rPr>
        <w:t xml:space="preserve"> присадка</w:t>
      </w:r>
      <w:r>
        <w:rPr>
          <w:rFonts w:hint="default" w:ascii="Arial" w:hAnsi="Arial" w:cs="Arial"/>
          <w:sz w:val="24"/>
          <w:szCs w:val="24"/>
          <w:lang w:val="ru-RU"/>
        </w:rPr>
        <w:t>.</w:t>
      </w:r>
    </w:p>
    <w:p w14:paraId="3ABD8E75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</w:p>
    <w:p w14:paraId="238A11F9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Паста медная применяется для:</w:t>
      </w:r>
    </w:p>
    <w:p w14:paraId="35F23C7D">
      <w:pPr>
        <w:keepNext w:val="0"/>
        <w:keepLines w:val="0"/>
        <w:widowControl/>
        <w:numPr>
          <w:ilvl w:val="0"/>
          <w:numId w:val="0"/>
        </w:numPr>
        <w:suppressLineNumbers w:val="0"/>
        <w:spacing w:beforeAutospacing="0" w:afterAutospacing="0" w:line="210" w:lineRule="atLeast"/>
        <w:jc w:val="left"/>
        <w:rPr>
          <w:rFonts w:hint="default" w:ascii="Arial" w:hAnsi="Arial" w:eastAsia="sans-serif" w:cs="Arial"/>
          <w:color w:val="auto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болтовых и зажимных контактных соединений;</w:t>
      </w:r>
    </w:p>
    <w:p w14:paraId="52196BCC">
      <w:pPr>
        <w:keepNext w:val="0"/>
        <w:keepLines w:val="0"/>
        <w:widowControl/>
        <w:numPr>
          <w:ilvl w:val="0"/>
          <w:numId w:val="0"/>
        </w:numPr>
        <w:suppressLineNumbers w:val="0"/>
        <w:spacing w:beforeAutospacing="0" w:afterAutospacing="0" w:line="210" w:lineRule="atLeast"/>
        <w:jc w:val="left"/>
        <w:rPr>
          <w:rFonts w:hint="default" w:ascii="Arial" w:hAnsi="Arial" w:eastAsia="sans-serif" w:cs="Arial"/>
          <w:color w:val="auto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соединительных колодок;</w:t>
      </w:r>
    </w:p>
    <w:p w14:paraId="0A182411">
      <w:pPr>
        <w:keepNext w:val="0"/>
        <w:keepLines w:val="0"/>
        <w:widowControl/>
        <w:numPr>
          <w:ilvl w:val="0"/>
          <w:numId w:val="0"/>
        </w:numPr>
        <w:suppressLineNumbers w:val="0"/>
        <w:spacing w:beforeAutospacing="0" w:afterAutospacing="0" w:line="210" w:lineRule="atLeast"/>
        <w:jc w:val="left"/>
        <w:rPr>
          <w:rFonts w:hint="default" w:ascii="Arial" w:hAnsi="Arial" w:eastAsia="sans-serif" w:cs="Arial"/>
          <w:color w:val="auto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кабельных наконечников и гильз перед опрессовкой;</w:t>
      </w:r>
    </w:p>
    <w:p w14:paraId="56D72D93">
      <w:pPr>
        <w:keepNext w:val="0"/>
        <w:keepLines w:val="0"/>
        <w:widowControl/>
        <w:numPr>
          <w:ilvl w:val="0"/>
          <w:numId w:val="0"/>
        </w:numPr>
        <w:suppressLineNumbers w:val="0"/>
        <w:spacing w:beforeAutospacing="0" w:afterAutospacing="0" w:line="210" w:lineRule="atLeast"/>
        <w:jc w:val="left"/>
        <w:rPr>
          <w:rFonts w:hint="default" w:ascii="Arial" w:hAnsi="Arial" w:eastAsia="sans-serif" w:cs="Arial"/>
          <w:color w:val="auto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- разъёмных</w:t>
      </w:r>
      <w:bookmarkStart w:id="0" w:name="_GoBack"/>
      <w:bookmarkEnd w:id="0"/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соединений электрооборудования;</w:t>
      </w:r>
    </w:p>
    <w:p w14:paraId="70997353">
      <w:pPr>
        <w:keepNext w:val="0"/>
        <w:keepLines w:val="0"/>
        <w:widowControl/>
        <w:numPr>
          <w:ilvl w:val="0"/>
          <w:numId w:val="0"/>
        </w:numPr>
        <w:suppressLineNumbers w:val="0"/>
        <w:spacing w:beforeAutospacing="0" w:afterAutospacing="0" w:line="210" w:lineRule="atLeast"/>
        <w:jc w:val="left"/>
        <w:rPr>
          <w:rFonts w:hint="default" w:ascii="Arial" w:hAnsi="Arial" w:eastAsia="sans-serif" w:cs="Arial"/>
          <w:color w:val="auto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ножей рубильника и держателей предохранителя;</w:t>
      </w:r>
    </w:p>
    <w:p w14:paraId="1BF1B515">
      <w:pPr>
        <w:keepNext w:val="0"/>
        <w:keepLines w:val="0"/>
        <w:widowControl/>
        <w:numPr>
          <w:ilvl w:val="0"/>
          <w:numId w:val="0"/>
        </w:numPr>
        <w:suppressLineNumbers w:val="0"/>
        <w:spacing w:beforeAutospacing="0" w:afterAutospacing="0" w:line="210" w:lineRule="atLeast"/>
        <w:jc w:val="left"/>
        <w:rPr>
          <w:rFonts w:hint="default" w:ascii="Arial" w:hAnsi="Arial" w:eastAsia="sans-serif" w:cs="Arial"/>
          <w:color w:val="auto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пускателей и реле;</w:t>
      </w:r>
    </w:p>
    <w:p w14:paraId="6968D1ED">
      <w:pPr>
        <w:keepNext w:val="0"/>
        <w:keepLines w:val="0"/>
        <w:widowControl/>
        <w:numPr>
          <w:ilvl w:val="0"/>
          <w:numId w:val="0"/>
        </w:numPr>
        <w:suppressLineNumbers w:val="0"/>
        <w:spacing w:beforeAutospacing="0" w:afterAutospacing="0" w:line="210" w:lineRule="atLeast"/>
        <w:jc w:val="left"/>
        <w:rPr>
          <w:rFonts w:hint="default" w:ascii="Arial" w:hAnsi="Arial" w:eastAsia="sans-serif" w:cs="Arial"/>
          <w:color w:val="auto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электропри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ё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мных 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щёток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и коллекторов;</w:t>
      </w:r>
    </w:p>
    <w:p w14:paraId="65BB0E2D">
      <w:pPr>
        <w:keepNext w:val="0"/>
        <w:keepLines w:val="0"/>
        <w:widowControl/>
        <w:numPr>
          <w:ilvl w:val="0"/>
          <w:numId w:val="0"/>
        </w:numPr>
        <w:suppressLineNumbers w:val="0"/>
        <w:spacing w:beforeAutospacing="0" w:afterAutospacing="0" w:line="210" w:lineRule="atLeast"/>
        <w:jc w:val="left"/>
        <w:rPr>
          <w:rFonts w:hint="default" w:ascii="Arial" w:hAnsi="Arial" w:eastAsia="sans-serif" w:cs="Arial"/>
          <w:color w:val="auto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деталей ползунковых переключателей;</w:t>
      </w:r>
    </w:p>
    <w:p w14:paraId="0C21A201">
      <w:pPr>
        <w:keepNext w:val="0"/>
        <w:keepLines w:val="0"/>
        <w:widowControl/>
        <w:numPr>
          <w:ilvl w:val="0"/>
          <w:numId w:val="0"/>
        </w:numPr>
        <w:suppressLineNumbers w:val="0"/>
        <w:spacing w:beforeAutospacing="0" w:afterAutospacing="0" w:line="210" w:lineRule="atLeast"/>
        <w:jc w:val="left"/>
        <w:rPr>
          <w:rFonts w:hint="default" w:ascii="Arial" w:hAnsi="Arial" w:eastAsia="sans-serif" w:cs="Arial"/>
          <w:color w:val="auto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контактных частей свечей зажигания;</w:t>
      </w:r>
    </w:p>
    <w:p w14:paraId="275972C6">
      <w:pPr>
        <w:keepNext w:val="0"/>
        <w:keepLines w:val="0"/>
        <w:widowControl/>
        <w:numPr>
          <w:ilvl w:val="0"/>
          <w:numId w:val="0"/>
        </w:numPr>
        <w:suppressLineNumbers w:val="0"/>
        <w:spacing w:beforeAutospacing="0" w:after="0" w:afterAutospacing="1" w:line="210" w:lineRule="atLeast"/>
        <w:ind w:left="140" w:hanging="120" w:hangingChars="50"/>
        <w:jc w:val="left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скруток под колпачок СИЗ при монтаже осветительного оборудования.</w:t>
      </w:r>
    </w:p>
    <w:p w14:paraId="427195B0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olor w:val="auto"/>
          <w:spacing w:val="0"/>
          <w:sz w:val="24"/>
          <w:szCs w:val="24"/>
          <w:shd w:val="clear" w:fill="FFFFFF"/>
        </w:rPr>
        <w:t>С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войства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м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едн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ой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пасты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: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</w:t>
      </w:r>
    </w:p>
    <w:p w14:paraId="05D12E26">
      <w:pPr>
        <w:keepNext w:val="0"/>
        <w:keepLines w:val="0"/>
        <w:widowControl/>
        <w:numPr>
          <w:ilvl w:val="0"/>
          <w:numId w:val="2"/>
        </w:numPr>
        <w:suppressLineNumbers w:val="0"/>
        <w:spacing w:beforeAutospacing="0" w:afterAutospacing="0" w:line="210" w:lineRule="atLeast"/>
        <w:ind w:left="420" w:leftChars="0" w:hanging="420" w:firstLineChars="0"/>
        <w:jc w:val="left"/>
        <w:rPr>
          <w:rFonts w:hint="default" w:ascii="Arial" w:hAnsi="Arial" w:eastAsia="sans-serif" w:cs="Arial"/>
          <w:color w:val="auto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Ш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ирокая область применения;</w:t>
      </w:r>
    </w:p>
    <w:p w14:paraId="2A721A56">
      <w:pPr>
        <w:keepNext w:val="0"/>
        <w:keepLines w:val="0"/>
        <w:widowControl/>
        <w:numPr>
          <w:ilvl w:val="0"/>
          <w:numId w:val="2"/>
        </w:numPr>
        <w:suppressLineNumbers w:val="0"/>
        <w:spacing w:beforeAutospacing="0" w:afterAutospacing="0" w:line="210" w:lineRule="atLeast"/>
        <w:ind w:left="420" w:leftChars="0" w:hanging="420" w:firstLineChars="0"/>
        <w:jc w:val="left"/>
        <w:rPr>
          <w:rFonts w:hint="default" w:ascii="Arial" w:hAnsi="Arial" w:eastAsia="sans-serif" w:cs="Arial"/>
          <w:color w:val="auto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Т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ермостойкость;</w:t>
      </w:r>
    </w:p>
    <w:p w14:paraId="2113DEE6">
      <w:pPr>
        <w:keepNext w:val="0"/>
        <w:keepLines w:val="0"/>
        <w:widowControl/>
        <w:numPr>
          <w:ilvl w:val="0"/>
          <w:numId w:val="2"/>
        </w:numPr>
        <w:suppressLineNumbers w:val="0"/>
        <w:spacing w:beforeAutospacing="0" w:afterAutospacing="0" w:line="210" w:lineRule="atLeast"/>
        <w:ind w:left="420" w:leftChars="0" w:hanging="420" w:firstLineChars="0"/>
        <w:jc w:val="left"/>
        <w:rPr>
          <w:rFonts w:hint="default" w:ascii="Arial" w:hAnsi="Arial" w:eastAsia="sans-serif" w:cs="Arial"/>
          <w:color w:val="auto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О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тличные гидрофобные показатели;</w:t>
      </w:r>
    </w:p>
    <w:p w14:paraId="67355D3C">
      <w:pPr>
        <w:keepNext w:val="0"/>
        <w:keepLines w:val="0"/>
        <w:widowControl/>
        <w:numPr>
          <w:ilvl w:val="0"/>
          <w:numId w:val="2"/>
        </w:numPr>
        <w:suppressLineNumbers w:val="0"/>
        <w:spacing w:beforeAutospacing="0" w:afterAutospacing="0" w:line="210" w:lineRule="atLeast"/>
        <w:ind w:left="420" w:leftChars="0" w:hanging="420" w:firstLineChars="0"/>
        <w:jc w:val="left"/>
        <w:rPr>
          <w:rFonts w:hint="default" w:ascii="Arial" w:hAnsi="Arial" w:eastAsia="sans-serif" w:cs="Arial"/>
          <w:color w:val="auto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У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стойчивость к коррозии даже в химически агрессивных средах;</w:t>
      </w:r>
    </w:p>
    <w:p w14:paraId="42623650">
      <w:pPr>
        <w:keepNext w:val="0"/>
        <w:keepLines w:val="0"/>
        <w:widowControl/>
        <w:numPr>
          <w:ilvl w:val="0"/>
          <w:numId w:val="2"/>
        </w:numPr>
        <w:suppressLineNumbers w:val="0"/>
        <w:spacing w:beforeAutospacing="0" w:afterAutospacing="0" w:line="210" w:lineRule="atLeast"/>
        <w:ind w:left="420" w:leftChars="0" w:hanging="420" w:firstLineChars="0"/>
        <w:jc w:val="left"/>
        <w:rPr>
          <w:rFonts w:hint="default" w:ascii="Arial" w:hAnsi="Arial" w:eastAsia="sans-serif" w:cs="Arial"/>
          <w:color w:val="auto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З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ащита от прикипания, предотвращение заеданий и спаивания трущихся деталей;</w:t>
      </w:r>
    </w:p>
    <w:p w14:paraId="0F44C6A8">
      <w:pPr>
        <w:keepNext w:val="0"/>
        <w:keepLines w:val="0"/>
        <w:widowControl/>
        <w:numPr>
          <w:ilvl w:val="0"/>
          <w:numId w:val="2"/>
        </w:numPr>
        <w:suppressLineNumbers w:val="0"/>
        <w:spacing w:beforeAutospacing="0" w:afterAutospacing="0" w:line="210" w:lineRule="atLeast"/>
        <w:ind w:left="420" w:leftChars="0" w:hanging="420" w:firstLineChars="0"/>
        <w:jc w:val="left"/>
        <w:rPr>
          <w:rFonts w:hint="default" w:ascii="Arial" w:hAnsi="Arial" w:eastAsia="sans-serif" w:cs="Arial"/>
          <w:color w:val="auto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У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меньшение вибрации и шума;</w:t>
      </w:r>
    </w:p>
    <w:p w14:paraId="63624A2B">
      <w:pPr>
        <w:keepNext w:val="0"/>
        <w:keepLines w:val="0"/>
        <w:widowControl/>
        <w:numPr>
          <w:ilvl w:val="0"/>
          <w:numId w:val="2"/>
        </w:numPr>
        <w:suppressLineNumbers w:val="0"/>
        <w:spacing w:beforeAutospacing="0" w:afterAutospacing="0" w:line="210" w:lineRule="atLeast"/>
        <w:ind w:left="420" w:leftChars="0" w:hanging="420" w:firstLineChars="0"/>
        <w:jc w:val="left"/>
        <w:rPr>
          <w:rFonts w:hint="default" w:ascii="Arial" w:hAnsi="Arial" w:eastAsia="sans-serif" w:cs="Arial"/>
          <w:color w:val="auto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У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величение 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надёжности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и сроков эксплуатации резьбовых соединений;</w:t>
      </w:r>
    </w:p>
    <w:p w14:paraId="79445F6C">
      <w:pPr>
        <w:keepNext w:val="0"/>
        <w:keepLines w:val="0"/>
        <w:widowControl/>
        <w:numPr>
          <w:ilvl w:val="0"/>
          <w:numId w:val="2"/>
        </w:numPr>
        <w:suppressLineNumbers w:val="0"/>
        <w:spacing w:beforeAutospacing="0" w:afterAutospacing="0" w:line="210" w:lineRule="atLeast"/>
        <w:ind w:left="420" w:leftChars="0" w:hanging="420" w:firstLineChars="0"/>
        <w:jc w:val="left"/>
        <w:rPr>
          <w:rFonts w:hint="default" w:ascii="Arial" w:hAnsi="Arial" w:eastAsia="sans-serif" w:cs="Arial"/>
          <w:color w:val="auto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Э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ффективная работа в высоконагруженных узлах;</w:t>
      </w:r>
    </w:p>
    <w:p w14:paraId="4E2C65FB">
      <w:pPr>
        <w:keepNext w:val="0"/>
        <w:keepLines w:val="0"/>
        <w:widowControl/>
        <w:numPr>
          <w:ilvl w:val="0"/>
          <w:numId w:val="2"/>
        </w:numPr>
        <w:suppressLineNumbers w:val="0"/>
        <w:spacing w:beforeAutospacing="0" w:afterAutospacing="0" w:line="210" w:lineRule="atLeast"/>
        <w:ind w:left="420" w:leftChars="0" w:hanging="420" w:firstLineChars="0"/>
        <w:jc w:val="left"/>
        <w:rPr>
          <w:rFonts w:hint="default" w:ascii="Arial" w:hAnsi="Arial" w:eastAsia="sans-serif" w:cs="Arial"/>
          <w:color w:val="auto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В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ысокая адгезия;</w:t>
      </w:r>
    </w:p>
    <w:p w14:paraId="3C417173">
      <w:pPr>
        <w:keepNext w:val="0"/>
        <w:keepLines w:val="0"/>
        <w:widowControl/>
        <w:numPr>
          <w:ilvl w:val="0"/>
          <w:numId w:val="2"/>
        </w:numPr>
        <w:suppressLineNumbers w:val="0"/>
        <w:spacing w:beforeAutospacing="0" w:afterAutospacing="0" w:line="210" w:lineRule="atLeast"/>
        <w:ind w:left="420" w:leftChars="0" w:hanging="420" w:firstLineChars="0"/>
        <w:jc w:val="left"/>
        <w:rPr>
          <w:rFonts w:hint="default" w:ascii="Arial" w:hAnsi="Arial" w:eastAsia="sans-serif" w:cs="Arial"/>
          <w:color w:val="auto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М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инимизация коэффициента трения;</w:t>
      </w:r>
    </w:p>
    <w:p w14:paraId="7AF347EA">
      <w:pPr>
        <w:keepNext w:val="0"/>
        <w:keepLines w:val="0"/>
        <w:widowControl/>
        <w:numPr>
          <w:ilvl w:val="0"/>
          <w:numId w:val="2"/>
        </w:numPr>
        <w:suppressLineNumbers w:val="0"/>
        <w:spacing w:beforeAutospacing="0" w:afterAutospacing="0" w:line="210" w:lineRule="atLeast"/>
        <w:ind w:left="420" w:leftChars="0" w:hanging="420" w:firstLineChars="0"/>
        <w:jc w:val="left"/>
        <w:rPr>
          <w:rFonts w:hint="default" w:ascii="Arial" w:hAnsi="Arial" w:eastAsia="sans-serif" w:cs="Arial"/>
          <w:color w:val="auto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О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блегчение установки и демонтажа узлов, деталей оборудования, транспорта и т.д.;</w:t>
      </w:r>
    </w:p>
    <w:p w14:paraId="6813144B">
      <w:pPr>
        <w:keepNext w:val="0"/>
        <w:keepLines w:val="0"/>
        <w:widowControl/>
        <w:numPr>
          <w:ilvl w:val="0"/>
          <w:numId w:val="2"/>
        </w:numPr>
        <w:suppressLineNumbers w:val="0"/>
        <w:spacing w:beforeAutospacing="0" w:after="0" w:afterAutospacing="1" w:line="210" w:lineRule="atLeast"/>
        <w:ind w:left="420" w:leftChars="0" w:hanging="420" w:firstLineChars="0"/>
        <w:jc w:val="left"/>
        <w:rPr>
          <w:rFonts w:hint="default" w:ascii="Arial" w:hAnsi="Arial" w:eastAsia="sans-serif" w:cs="Arial"/>
          <w:color w:val="auto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С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нижение износа обработанных компонентов.</w:t>
      </w:r>
    </w:p>
    <w:p w14:paraId="1D7049A1"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0" w:afterAutospacing="0" w:line="12" w:lineRule="atLeast"/>
        <w:ind w:left="0" w:firstLine="0"/>
        <w:jc w:val="left"/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Как подобрать медную смазку</w:t>
      </w:r>
    </w:p>
    <w:p w14:paraId="6017D1BE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12" w:lineRule="atLeast"/>
        <w:ind w:left="0" w:firstLine="0"/>
        <w:jc w:val="left"/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363432"/>
          <w:spacing w:val="0"/>
          <w:sz w:val="24"/>
          <w:szCs w:val="24"/>
        </w:rPr>
      </w:pP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363432"/>
          <w:spacing w:val="0"/>
          <w:sz w:val="24"/>
          <w:szCs w:val="24"/>
          <w:shd w:val="clear" w:fill="FFFFFF"/>
        </w:rPr>
        <w:t>Подбор смазки обусловливается целями, для которых она будет применяться. Прежде всего необходимо исходить из того, при каких температурах работают механизмы и до какой степени большая температура в участке трения.</w:t>
      </w:r>
    </w:p>
    <w:p w14:paraId="598E0218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363432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363432"/>
          <w:spacing w:val="0"/>
          <w:sz w:val="24"/>
          <w:szCs w:val="24"/>
          <w:shd w:val="clear" w:fill="FFFFFF"/>
        </w:rPr>
        <w:t>Если медная смазка будет наноситься в температурном режиме эксплуатации агрегатов и машин ниже -30 ºC, следует приобретать состав, изготовленный с использованием синтетического масла. Синтетической смазке также следует отдать предпочтение для обработки деталей и узлов, контактирующих с резиной.</w:t>
      </w:r>
    </w:p>
    <w:p w14:paraId="69B38A4D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Технические характеристики:</w:t>
      </w:r>
    </w:p>
    <w:p w14:paraId="0227606E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Категория: Химия для электроники.</w:t>
      </w:r>
    </w:p>
    <w:p w14:paraId="2A13FFF9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Тип средства: смазка.</w:t>
      </w:r>
    </w:p>
    <w:p w14:paraId="1A794D7D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Цвет: коричневый.</w:t>
      </w:r>
    </w:p>
    <w:p w14:paraId="686AC864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Агрегатное состояние: пастообразная.</w:t>
      </w:r>
    </w:p>
    <w:p w14:paraId="77190085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Вес: 25г.</w:t>
      </w:r>
    </w:p>
    <w:p w14:paraId="366553C6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Упаковка: Банка. Пластик.</w:t>
      </w:r>
    </w:p>
    <w:p w14:paraId="22A630DE">
      <w:pPr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sz w:val="24"/>
          <w:szCs w:val="24"/>
        </w:rPr>
        <w:t>Производитель "</w:t>
      </w:r>
      <w:r>
        <w:rPr>
          <w:rFonts w:hint="default" w:ascii="Arial" w:hAnsi="Arial" w:eastAsia="SimSun" w:cs="Arial"/>
          <w:sz w:val="24"/>
          <w:szCs w:val="24"/>
          <w:lang w:val="ru-RU"/>
        </w:rPr>
        <w:t>ТехноПайка</w:t>
      </w:r>
      <w:r>
        <w:rPr>
          <w:rFonts w:hint="default" w:ascii="Arial" w:hAnsi="Arial" w:eastAsia="SimSun" w:cs="Arial"/>
          <w:sz w:val="24"/>
          <w:szCs w:val="24"/>
        </w:rPr>
        <w:t>", Смоленск, Россия</w:t>
      </w:r>
    </w:p>
    <w:p w14:paraId="516D95E3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210" w:lineRule="atLeast"/>
        <w:ind w:left="0" w:firstLine="0"/>
        <w:jc w:val="left"/>
        <w:rPr>
          <w:rFonts w:hint="default" w:ascii="Arial" w:hAnsi="Arial" w:eastAsia="SimSun" w:cs="Arial"/>
          <w:sz w:val="28"/>
          <w:szCs w:val="28"/>
          <w:lang w:val="ru-RU"/>
        </w:rPr>
      </w:pPr>
    </w:p>
    <w:p w14:paraId="0199DF99">
      <w:pPr>
        <w:rPr>
          <w:rFonts w:ascii="SimSun" w:hAnsi="SimSun" w:eastAsia="SimSun" w:cs="SimSun"/>
          <w:sz w:val="36"/>
          <w:szCs w:val="36"/>
        </w:rPr>
      </w:pPr>
    </w:p>
    <w:p w14:paraId="5EFB7B5C">
      <w:pPr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</w:rPr>
        <w:t xml:space="preserve">   </w:t>
      </w:r>
    </w:p>
    <w:p w14:paraId="3E5CA88E">
      <w:pPr>
        <w:rPr>
          <w:rFonts w:hint="default" w:ascii="SimSun" w:hAnsi="SimSun" w:eastAsia="SimSun" w:cs="SimSun"/>
          <w:sz w:val="36"/>
          <w:szCs w:val="36"/>
          <w:lang w:val="ru-RU"/>
        </w:rPr>
      </w:pPr>
    </w:p>
    <w:sectPr>
      <w:pgSz w:w="11906" w:h="16838"/>
      <w:pgMar w:top="1440" w:right="1800" w:bottom="986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775ACC"/>
    <w:multiLevelType w:val="singleLevel"/>
    <w:tmpl w:val="D0775ACC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354AAAD4"/>
    <w:multiLevelType w:val="singleLevel"/>
    <w:tmpl w:val="354AAAD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62F91"/>
    <w:rsid w:val="5ED309CF"/>
    <w:rsid w:val="6D762F91"/>
    <w:rsid w:val="7F2C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59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2021-08-24T18:52:00Z</dcterms:created>
  <dc:creator>Зинаида Колодин�</dc:creator>
  <cp:lastModifiedBy>Зинаида Колодин�</cp:lastModifiedBy>
  <dcterms:modified xsi:type="dcterms:W3CDTF">2025-03-03T18:09:29Z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0E74F043F115477B9465218D48A33A05_13</vt:lpwstr>
  </property>
</Properties>
</file>