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FCB5B">
      <w:pPr>
        <w:rPr>
          <w:rFonts w:hint="default" w:ascii="Arial" w:hAnsi="Arial" w:cs="Arial"/>
          <w:sz w:val="28"/>
          <w:szCs w:val="28"/>
          <w:lang w:val="ru-RU"/>
        </w:rPr>
      </w:pPr>
      <w:r>
        <w:rPr>
          <w:rFonts w:hint="default" w:ascii="Arial" w:hAnsi="Arial" w:cs="Arial"/>
          <w:sz w:val="28"/>
          <w:szCs w:val="28"/>
          <w:lang w:val="ru-RU"/>
        </w:rPr>
        <w:t>Артикул 41057</w:t>
      </w:r>
    </w:p>
    <w:p w14:paraId="3F92189C"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0" w:afterAutospacing="0"/>
        <w:ind w:left="0" w:right="0" w:firstLine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33"/>
          <w:szCs w:val="33"/>
          <w:u w:val="none"/>
          <w:shd w:val="clear" w:fill="FFFFFF"/>
          <w:lang w:val="en-US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33"/>
          <w:szCs w:val="33"/>
          <w:u w:val="none"/>
          <w:shd w:val="clear" w:fill="FFFFFF"/>
        </w:rPr>
        <w:t>КАНИФОЛЬ 20гр (Банка) марка А Сосновая Натуральная Для пайки радиодеталей и ответственных узлов РЭА в промышленности и быту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E1E1E"/>
          <w:spacing w:val="0"/>
          <w:sz w:val="33"/>
          <w:szCs w:val="33"/>
          <w:u w:val="none"/>
          <w:shd w:val="clear" w:fill="FFFFFF"/>
          <w:lang w:val="en-US"/>
        </w:rPr>
        <w:t>/</w:t>
      </w:r>
    </w:p>
    <w:p w14:paraId="598EEC94">
      <w:pPr>
        <w:pStyle w:val="2"/>
        <w:keepNext w:val="0"/>
        <w:keepLines w:val="0"/>
        <w:widowControl/>
        <w:suppressLineNumbers w:val="0"/>
        <w:shd w:val="clear" w:fill="FFFFFF"/>
        <w:spacing w:before="360" w:beforeAutospacing="0" w:after="0" w:afterAutospacing="0"/>
        <w:ind w:left="0" w:right="0" w:firstLine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К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анифоль сосновая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натуральная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>марки А.</w:t>
      </w: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 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</w:rPr>
        <w:t>Канифоль сосновую получают из живицы.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2B2B2B"/>
          <w:spacing w:val="0"/>
          <w:sz w:val="24"/>
          <w:szCs w:val="24"/>
        </w:rPr>
        <w:t>Природная сосновая канифоль высо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2B2B2B"/>
          <w:spacing w:val="0"/>
          <w:sz w:val="24"/>
          <w:szCs w:val="24"/>
          <w:lang w:val="ru-RU"/>
        </w:rPr>
        <w:t>ко</w:t>
      </w:r>
      <w:r>
        <w:rPr>
          <w:rFonts w:ascii="Arial" w:hAnsi="Arial" w:eastAsia="Arial" w:cs="Arial"/>
          <w:b w:val="0"/>
          <w:bCs w:val="0"/>
          <w:i w:val="0"/>
          <w:iCs w:val="0"/>
          <w:caps w:val="0"/>
          <w:color w:val="2B2B2B"/>
          <w:spacing w:val="0"/>
          <w:sz w:val="24"/>
          <w:szCs w:val="24"/>
        </w:rPr>
        <w:t>го качества применяется для самых различных целей.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2B2B2B"/>
          <w:spacing w:val="0"/>
          <w:sz w:val="24"/>
          <w:szCs w:val="24"/>
          <w:lang w:val="en-US"/>
        </w:rPr>
        <w:t xml:space="preserve">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"https://tiu.ru/redirect?url=https://krasnodar.specstali.ru/catalog/himicheskaya-produkciya/kanifol/%D0%9A%D0%B0%D0%BD%D0%B8%D1%84%D0%BE%D0%BB%D1%8C%D0%9A%D0%B0%D0%BD%D0%B8%D1%84%D0%BE%D0%BB%D1%8C" \t "https://perm.tiu.ru/_blank" </w:instrTex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6"/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Канифоль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</w:rPr>
        <w:t> - очищенная смола сосны, аморфное вещество в основном светло-ж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</w:rPr>
        <w:t>лтого цвета.  Растворяется в большинстве химически активных растворителях, но не растворяется в воде. Единственный недостаток канифоли - слабая химическая активность.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aps w:val="0"/>
          <w:color w:val="01011B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Применяется для пайки в качестве нейтрального флюса.</w:t>
      </w:r>
    </w:p>
    <w:p w14:paraId="564CE3F9">
      <w:pP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Нейтральная канифоль удаляет оксиды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с поверхности под пайку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 xml:space="preserve">,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улучш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ает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растекани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жидкого припоя при пайке печатных плат и радиокомпонентов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. Р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астворя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>т при нагревании оксиды таких металлов как медь, свинец, олово, она справляется с этой задачей при температуре более 150 градусов.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Канифоль не 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  <w:lang w:val="ru-RU"/>
        </w:rPr>
        <w:t>боится</w:t>
      </w:r>
      <w:r>
        <w:rPr>
          <w:rFonts w:hint="default" w:ascii="Arial" w:hAnsi="Arial" w:eastAsia="Segoe UI" w:cs="Arial"/>
          <w:i w:val="0"/>
          <w:iCs w:val="0"/>
          <w:caps w:val="0"/>
          <w:color w:val="242424"/>
          <w:spacing w:val="0"/>
          <w:sz w:val="24"/>
          <w:szCs w:val="24"/>
          <w:shd w:val="clear" w:fill="FFFFFF"/>
        </w:rPr>
        <w:t xml:space="preserve"> влаги, не смывается водой, сохраняет свои свойства даже при отрицательных температурах.</w:t>
      </w:r>
    </w:p>
    <w:p w14:paraId="46C6D2F9">
      <w:pPr>
        <w:rPr>
          <w:rFonts w:hint="default"/>
          <w:lang w:val="ru-RU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color w:val="242424"/>
          <w:spacing w:val="0"/>
          <w:sz w:val="21"/>
          <w:szCs w:val="21"/>
          <w:shd w:val="clear" w:fill="FFFFFF"/>
        </w:rPr>
        <w:t xml:space="preserve"> </w:t>
      </w:r>
    </w:p>
    <w:p w14:paraId="68834B4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ru-RU" w:eastAsia="zh-CN" w:bidi="ar"/>
        </w:rPr>
        <w:t>Применение.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836E3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-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при лужении и па</w:t>
      </w:r>
      <w:bookmarkStart w:id="0" w:name="_GoBack"/>
      <w:bookmarkEnd w:id="0"/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йке монтажных соединений и конструкционных узлов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радиоэлектронной аппаратуры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,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 xml:space="preserve"> ячеек и блоков, точных приборов, микропроводов, печатных кабелей и других изделий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РЭА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;</w:t>
      </w:r>
    </w:p>
    <w:p w14:paraId="2325942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- л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ужение, пайка (при ручном и механизированном способах) выводов ЭРЭ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;</w:t>
      </w:r>
    </w:p>
    <w:p w14:paraId="1E7237A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в том числе интегральных схем (ИС) и полупроводниковых приборов (ПП)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;</w:t>
      </w:r>
    </w:p>
    <w:p w14:paraId="72071D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SimSun" w:cs="Arial"/>
          <w:b w:val="0"/>
          <w:bCs w:val="0"/>
          <w:sz w:val="24"/>
          <w:szCs w:val="24"/>
        </w:rPr>
        <w:t>электромонтажных элементов печатных плат</w:t>
      </w:r>
      <w:r>
        <w:rPr>
          <w:rFonts w:hint="default" w:ascii="Arial" w:hAnsi="Arial" w:cs="Arial"/>
          <w:b w:val="0"/>
          <w:bCs w:val="0"/>
          <w:sz w:val="24"/>
          <w:szCs w:val="24"/>
          <w:lang w:val="ru-RU"/>
        </w:rPr>
        <w:t>.</w:t>
      </w:r>
    </w:p>
    <w:p w14:paraId="39A6F6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A3A3A"/>
          <w:spacing w:val="0"/>
          <w:sz w:val="28"/>
          <w:szCs w:val="28"/>
          <w:shd w:val="clear" w:fill="FFFFFF"/>
          <w:lang w:val="ru-RU"/>
        </w:rPr>
      </w:pPr>
    </w:p>
    <w:p w14:paraId="0F8133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Характеристики</w:t>
      </w:r>
    </w:p>
    <w:p w14:paraId="15E22B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Тип средства: канифоль.</w:t>
      </w:r>
    </w:p>
    <w:p w14:paraId="1AABCF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 w:firstLine="0" w:firstLineChars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Тип флюса: нейтральный</w:t>
      </w:r>
    </w:p>
    <w:p w14:paraId="46A9BEE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" w:leftChars="0" w:right="0" w:rightChars="0" w:hanging="14" w:hangingChars="6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Цвет: светло-жёлтый.</w:t>
      </w:r>
    </w:p>
    <w:p w14:paraId="73EF6F73">
      <w:pP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Назначение: Для радиомонтажа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Низкотемпературная: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 xml:space="preserve">&gt;450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град. С.</w:t>
      </w:r>
    </w:p>
    <w:p w14:paraId="3F3930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" w:leftChars="0" w:right="0" w:rightChars="0" w:hanging="14" w:hangingChars="6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Рабочий диапазон температур: 160-220 град. С.</w:t>
      </w:r>
    </w:p>
    <w:p w14:paraId="7EBE97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" w:leftChars="0" w:right="0" w:rightChars="0" w:hanging="14" w:hangingChars="6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Фасовка: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2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0г</w:t>
      </w:r>
    </w:p>
    <w:p w14:paraId="7E97D7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ind w:left="14" w:leftChars="0" w:right="0" w:rightChars="0" w:hanging="14" w:hangingChars="6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Форма выпуска: банка пластик.</w:t>
      </w:r>
    </w:p>
    <w:p w14:paraId="5B9B12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beforeAutospacing="0" w:after="0" w:afterAutospacing="0"/>
        <w:ind w:left="14" w:leftChars="0" w:right="0" w:rightChars="0" w:hanging="14" w:hangingChars="6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ООО «Паяльные материалы».</w:t>
      </w:r>
    </w:p>
    <w:p w14:paraId="7FA11068">
      <w:pPr>
        <w:rPr>
          <w:rFonts w:hint="default" w:ascii="Arial" w:hAnsi="Arial" w:cs="Arial"/>
          <w:color w:val="auto"/>
          <w:sz w:val="24"/>
          <w:szCs w:val="24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Производитель: Россия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. г Рязань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boto_lt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DejaVu Sans Light">
    <w:panose1 w:val="020B0203030804020204"/>
    <w:charset w:val="00"/>
    <w:family w:val="auto"/>
    <w:pitch w:val="default"/>
    <w:sig w:usb0="E50026FF" w:usb1="5000007B" w:usb2="08004020" w:usb3="00000000" w:csb0="000001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erif Condensed">
    <w:panose1 w:val="02060606050605020204"/>
    <w:charset w:val="00"/>
    <w:family w:val="auto"/>
    <w:pitch w:val="default"/>
    <w:sig w:usb0="E50006FF" w:usb1="5200F9FB" w:usb2="0A040020" w:usb3="00000000" w:csb0="6000009F" w:csb1="DFD7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55CAA"/>
    <w:rsid w:val="090C20DD"/>
    <w:rsid w:val="121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2021-07-21T23:02:00Z</dcterms:created>
  <dc:creator>Зинаида Колодин�</dc:creator>
  <cp:lastModifiedBy>Зинаида Колодин�</cp:lastModifiedBy>
  <dcterms:modified xsi:type="dcterms:W3CDTF">2025-02-01T16:21:15Z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7A8A0C42DE6F41828433E898F1CB98F7_13</vt:lpwstr>
  </property>
</Properties>
</file>